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F627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>الخطة الوطنية الرابعة لشراكة الحكومات الشفافة</w:t>
      </w:r>
    </w:p>
    <w:p w14:paraId="3D59048B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 xml:space="preserve">الالتزام الرابع </w:t>
      </w:r>
    </w:p>
    <w:p w14:paraId="1B102230" w14:textId="77777777" w:rsidR="00966F5E" w:rsidRDefault="000B62B6">
      <w:pPr>
        <w:bidi/>
        <w:jc w:val="center"/>
        <w:rPr>
          <w:b/>
        </w:rPr>
      </w:pPr>
      <w:r>
        <w:rPr>
          <w:b/>
          <w:rtl/>
        </w:rPr>
        <w:t>محضر اجتماع لجنة تنفيذ الالتزام</w:t>
      </w:r>
    </w:p>
    <w:p w14:paraId="54FC4F2C" w14:textId="77777777" w:rsidR="00966F5E" w:rsidRDefault="00966F5E">
      <w:pPr>
        <w:bidi/>
        <w:jc w:val="both"/>
        <w:rPr>
          <w:b/>
        </w:rPr>
      </w:pPr>
    </w:p>
    <w:tbl>
      <w:tblPr>
        <w:tblStyle w:val="a"/>
        <w:bidiVisual/>
        <w:tblW w:w="95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939"/>
      </w:tblGrid>
      <w:tr w:rsidR="00966F5E" w14:paraId="2ECF4252" w14:textId="77777777" w:rsidTr="00C51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6E762C9D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469A76E0" w14:textId="257DB03A" w:rsidR="00966F5E" w:rsidRDefault="00EB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hint="cs"/>
                <w:b w:val="0"/>
                <w:color w:val="000000"/>
                <w:rtl/>
              </w:rPr>
              <w:t>الاثنين 15</w:t>
            </w:r>
            <w:r w:rsidR="000B62B6">
              <w:rPr>
                <w:b w:val="0"/>
                <w:color w:val="000000"/>
                <w:rtl/>
              </w:rPr>
              <w:t>/2/2021</w:t>
            </w:r>
          </w:p>
        </w:tc>
      </w:tr>
      <w:tr w:rsidR="00966F5E" w14:paraId="4BAEB047" w14:textId="77777777" w:rsidTr="00C5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6030208C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الحضور</w:t>
            </w:r>
          </w:p>
        </w:tc>
        <w:tc>
          <w:tcPr>
            <w:tcW w:w="7939" w:type="dxa"/>
          </w:tcPr>
          <w:p w14:paraId="6E54CF04" w14:textId="14B407B7" w:rsidR="00966F5E" w:rsidRPr="00C06FDC" w:rsidRDefault="000B62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 نذير العواملة/ المنسق العام الحكومي</w:t>
            </w:r>
            <w:r w:rsidR="00331257">
              <w:rPr>
                <w:rFonts w:hint="cs"/>
                <w:b/>
                <w:rtl/>
              </w:rPr>
              <w:t xml:space="preserve"> لحقوق الانسان</w:t>
            </w:r>
            <w:r w:rsidRPr="00C06FDC">
              <w:rPr>
                <w:b/>
                <w:rtl/>
              </w:rPr>
              <w:t xml:space="preserve"> في رئاسة </w:t>
            </w:r>
            <w:r w:rsidR="00C06FDC" w:rsidRPr="00C06FDC">
              <w:rPr>
                <w:rFonts w:hint="cs"/>
                <w:b/>
                <w:rtl/>
              </w:rPr>
              <w:t>الوزراء.</w:t>
            </w:r>
          </w:p>
          <w:p w14:paraId="4696CFA7" w14:textId="26AF2A5E" w:rsidR="00966F5E" w:rsidRDefault="000B62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السيدة غدير اسكندراني/ وحدة حقوق الانسان في رئاسة الوزراء.</w:t>
            </w:r>
          </w:p>
          <w:p w14:paraId="28F910DF" w14:textId="55583375" w:rsidR="00D82A30" w:rsidRDefault="00D82A30" w:rsidP="00D82A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السيد مجد </w:t>
            </w:r>
            <w:r w:rsidR="009A4795">
              <w:rPr>
                <w:rFonts w:hint="cs"/>
                <w:b/>
                <w:rtl/>
                <w:lang w:bidi="ar-JO"/>
              </w:rPr>
              <w:t xml:space="preserve">الدين </w:t>
            </w:r>
            <w:r>
              <w:rPr>
                <w:rFonts w:hint="cs"/>
                <w:b/>
                <w:rtl/>
              </w:rPr>
              <w:t>الزعبي/</w:t>
            </w:r>
            <w:r>
              <w:rPr>
                <w:rFonts w:hint="cs"/>
                <w:b/>
                <w:rtl/>
                <w:lang w:bidi="ar-JO"/>
              </w:rPr>
              <w:t xml:space="preserve">وحدة إدارة الشكاوى في </w:t>
            </w:r>
            <w:r>
              <w:rPr>
                <w:rFonts w:hint="cs"/>
                <w:b/>
                <w:rtl/>
              </w:rPr>
              <w:t xml:space="preserve">رئاسة الوزراء </w:t>
            </w:r>
          </w:p>
          <w:p w14:paraId="1D14F738" w14:textId="662F3BCE" w:rsidR="00331257" w:rsidRDefault="00331257" w:rsidP="003312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6FDC">
              <w:rPr>
                <w:b/>
                <w:rtl/>
              </w:rPr>
              <w:t>السيدة مي عليمات / وزارة التخطيط والتعاون الدولي.</w:t>
            </w:r>
          </w:p>
          <w:p w14:paraId="3D162C52" w14:textId="688C22FF" w:rsidR="00EB0607" w:rsidRDefault="00EB0607" w:rsidP="00EB06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rtl/>
                <w:lang w:bidi="ar-JO"/>
              </w:rPr>
              <w:t xml:space="preserve">السيد معاذ المومني/ محامون بلا حدود </w:t>
            </w:r>
          </w:p>
          <w:p w14:paraId="63277052" w14:textId="6323BC12" w:rsidR="00EB0607" w:rsidRDefault="00EB0607" w:rsidP="00EB06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rtl/>
                <w:lang w:bidi="ar-JO"/>
              </w:rPr>
              <w:t>السيد صدام أبو عزام / محامون بلا حدود</w:t>
            </w:r>
          </w:p>
          <w:p w14:paraId="6CF2DBAC" w14:textId="45527B8A" w:rsidR="00110846" w:rsidRPr="00C06FDC" w:rsidRDefault="00110846" w:rsidP="001108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rtl/>
                <w:lang w:bidi="ar-JO"/>
              </w:rPr>
              <w:t>السيدة الاء الخضير/</w:t>
            </w:r>
            <w:r w:rsidRPr="00C06FDC">
              <w:rPr>
                <w:b/>
                <w:rtl/>
              </w:rPr>
              <w:t xml:space="preserve"> وزارة التخطيط والتعاون الدولي.</w:t>
            </w:r>
          </w:p>
          <w:p w14:paraId="22A9159B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66F5E" w14:paraId="0E0E182A" w14:textId="77777777" w:rsidTr="00C51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07AD6CE3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t>الهدف</w:t>
            </w:r>
          </w:p>
        </w:tc>
        <w:tc>
          <w:tcPr>
            <w:tcW w:w="7939" w:type="dxa"/>
          </w:tcPr>
          <w:p w14:paraId="2336F2D2" w14:textId="444E0C86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مناقشة </w:t>
            </w:r>
            <w:r w:rsidR="00EB0607">
              <w:rPr>
                <w:rFonts w:hint="cs"/>
                <w:b/>
                <w:color w:val="000000"/>
                <w:rtl/>
              </w:rPr>
              <w:t xml:space="preserve">تدريب ضباط الارتباط على المنصة </w:t>
            </w:r>
            <w:r w:rsidR="00EB0607">
              <w:rPr>
                <w:rFonts w:hint="cs"/>
                <w:b/>
                <w:color w:val="000000"/>
                <w:rtl/>
                <w:lang w:bidi="ar-JO"/>
              </w:rPr>
              <w:t xml:space="preserve">والحملة الإعلامية </w:t>
            </w:r>
            <w:r w:rsidR="00EB0607">
              <w:rPr>
                <w:rFonts w:hint="cs"/>
                <w:b/>
                <w:color w:val="000000"/>
                <w:rtl/>
              </w:rPr>
              <w:t>لإطلاق المنصة</w:t>
            </w:r>
            <w:r w:rsidR="00110846">
              <w:rPr>
                <w:rFonts w:hint="cs"/>
                <w:b/>
                <w:color w:val="000000"/>
                <w:rtl/>
              </w:rPr>
              <w:t>.</w:t>
            </w:r>
            <w:r w:rsidR="00EB0607">
              <w:rPr>
                <w:rFonts w:hint="cs"/>
                <w:b/>
                <w:color w:val="000000"/>
                <w:rtl/>
              </w:rPr>
              <w:t xml:space="preserve"> </w:t>
            </w:r>
          </w:p>
        </w:tc>
      </w:tr>
      <w:tr w:rsidR="00966F5E" w14:paraId="0B31AFFC" w14:textId="77777777" w:rsidTr="00C5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4DC1CDBC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rtl/>
              </w:rPr>
              <w:t>أهم</w:t>
            </w:r>
            <w:r>
              <w:rPr>
                <w:b w:val="0"/>
                <w:color w:val="000000"/>
                <w:rtl/>
              </w:rPr>
              <w:t xml:space="preserve"> محاور النقاش</w:t>
            </w:r>
          </w:p>
        </w:tc>
        <w:tc>
          <w:tcPr>
            <w:tcW w:w="7939" w:type="dxa"/>
          </w:tcPr>
          <w:p w14:paraId="1330DB86" w14:textId="33836966" w:rsidR="00966F5E" w:rsidRPr="0004502E" w:rsidRDefault="00EB0607" w:rsidP="00D82A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الاتفاق </w:t>
            </w:r>
            <w:r w:rsidR="00D82A30">
              <w:rPr>
                <w:rFonts w:hint="cs"/>
                <w:b/>
                <w:rtl/>
                <w:lang w:bidi="ar-JO"/>
              </w:rPr>
              <w:t xml:space="preserve">على </w:t>
            </w:r>
            <w:r w:rsidR="00D82A30" w:rsidRPr="00C06FDC">
              <w:rPr>
                <w:rFonts w:hint="cs"/>
                <w:b/>
                <w:rtl/>
              </w:rPr>
              <w:t>تدريب</w:t>
            </w:r>
            <w:r w:rsidR="000B62B6" w:rsidRPr="00C06FDC">
              <w:rPr>
                <w:b/>
                <w:rtl/>
              </w:rPr>
              <w:t xml:space="preserve"> ضباط الارتباط </w:t>
            </w:r>
            <w:r w:rsidR="00C06FDC" w:rsidRPr="00C06FDC">
              <w:rPr>
                <w:rFonts w:hint="cs"/>
                <w:b/>
                <w:rtl/>
                <w:lang w:bidi="ar-JO"/>
              </w:rPr>
              <w:t>وعددهم (</w:t>
            </w:r>
            <w:r w:rsidR="00D82A30">
              <w:rPr>
                <w:rFonts w:hint="cs"/>
                <w:b/>
                <w:rtl/>
                <w:lang w:bidi="ar-JO"/>
              </w:rPr>
              <w:t>257</w:t>
            </w:r>
            <w:r w:rsidR="00C06FDC" w:rsidRPr="00C06FDC">
              <w:rPr>
                <w:rFonts w:hint="cs"/>
                <w:b/>
                <w:rtl/>
                <w:lang w:bidi="ar-JO"/>
              </w:rPr>
              <w:t xml:space="preserve">) </w:t>
            </w:r>
            <w:r w:rsidR="00C06FDC" w:rsidRPr="00C06FDC">
              <w:rPr>
                <w:rFonts w:hint="cs"/>
                <w:b/>
                <w:rtl/>
              </w:rPr>
              <w:t>وجاهي</w:t>
            </w:r>
            <w:r w:rsidR="000B62B6" w:rsidRPr="00C06FDC">
              <w:rPr>
                <w:b/>
                <w:rtl/>
              </w:rPr>
              <w:t xml:space="preserve"> </w:t>
            </w:r>
            <w:r w:rsidR="00D82A30">
              <w:rPr>
                <w:rFonts w:hint="cs"/>
                <w:b/>
                <w:rtl/>
              </w:rPr>
              <w:t xml:space="preserve">في معهد الإدارة العامة </w:t>
            </w:r>
            <w:r w:rsidR="00C06FDC" w:rsidRPr="00C06FDC">
              <w:rPr>
                <w:rFonts w:hint="cs"/>
                <w:b/>
                <w:rtl/>
              </w:rPr>
              <w:t>حيث يشمل</w:t>
            </w:r>
            <w:r w:rsidR="000B62B6" w:rsidRPr="00C06FDC">
              <w:rPr>
                <w:b/>
                <w:rtl/>
              </w:rPr>
              <w:t xml:space="preserve"> التدريب </w:t>
            </w:r>
            <w:r w:rsidR="00C06FDC" w:rsidRPr="00C06FDC">
              <w:rPr>
                <w:rFonts w:hint="cs"/>
                <w:b/>
                <w:rtl/>
              </w:rPr>
              <w:t>مكونين أساسيين وهما</w:t>
            </w:r>
            <w:r w:rsidR="00D82A30">
              <w:rPr>
                <w:rFonts w:hint="cs"/>
                <w:b/>
                <w:rtl/>
              </w:rPr>
              <w:t xml:space="preserve"> (</w:t>
            </w:r>
            <w:r w:rsidR="000B62B6" w:rsidRPr="00D82A30">
              <w:rPr>
                <w:b/>
                <w:rtl/>
              </w:rPr>
              <w:t>المكون الأول (المكون الفني) ويقوم به المهندس مجد الزعبي</w:t>
            </w:r>
            <w:r w:rsidR="00D82A30">
              <w:rPr>
                <w:rFonts w:hint="cs"/>
                <w:b/>
                <w:rtl/>
              </w:rPr>
              <w:t xml:space="preserve"> وسيكون عملي </w:t>
            </w:r>
            <w:r w:rsidR="00D82A30">
              <w:rPr>
                <w:rFonts w:hint="cs"/>
                <w:b/>
                <w:color w:val="000000"/>
                <w:rtl/>
              </w:rPr>
              <w:t xml:space="preserve">، </w:t>
            </w:r>
            <w:r w:rsidR="000B62B6" w:rsidRPr="00D82A30">
              <w:rPr>
                <w:b/>
                <w:rtl/>
              </w:rPr>
              <w:t>المكون الثاني</w:t>
            </w:r>
            <w:r w:rsidR="00C06FDC" w:rsidRPr="00D82A30">
              <w:rPr>
                <w:rFonts w:hint="cs"/>
                <w:b/>
                <w:rtl/>
              </w:rPr>
              <w:t xml:space="preserve"> يتضمن</w:t>
            </w:r>
            <w:r w:rsidR="000B62B6" w:rsidRPr="00D82A30">
              <w:rPr>
                <w:b/>
                <w:rtl/>
              </w:rPr>
              <w:t xml:space="preserve"> محتوى عن حقوق الانسان </w:t>
            </w:r>
            <w:r w:rsidR="00C06FDC" w:rsidRPr="00D82A30">
              <w:rPr>
                <w:rFonts w:hint="cs"/>
                <w:b/>
                <w:rtl/>
              </w:rPr>
              <w:t>وستقوم</w:t>
            </w:r>
            <w:r w:rsidR="000B62B6" w:rsidRPr="00D82A30">
              <w:rPr>
                <w:b/>
                <w:rtl/>
              </w:rPr>
              <w:t xml:space="preserve"> به </w:t>
            </w:r>
            <w:r w:rsidR="00C06FDC" w:rsidRPr="00D82A30">
              <w:rPr>
                <w:rFonts w:hint="cs"/>
                <w:b/>
                <w:rtl/>
              </w:rPr>
              <w:t>مؤسسة</w:t>
            </w:r>
            <w:r w:rsidR="000B62B6" w:rsidRPr="00D82A30">
              <w:rPr>
                <w:b/>
                <w:rtl/>
              </w:rPr>
              <w:t xml:space="preserve"> محامون بلا حدود </w:t>
            </w:r>
            <w:r w:rsidR="00D82A30">
              <w:rPr>
                <w:rFonts w:hint="cs"/>
                <w:b/>
                <w:rtl/>
              </w:rPr>
              <w:t xml:space="preserve">وسيكون نظري </w:t>
            </w:r>
            <w:r w:rsidR="00C06FDC" w:rsidRPr="00D82A30">
              <w:rPr>
                <w:rFonts w:hint="cs"/>
                <w:b/>
                <w:rtl/>
              </w:rPr>
              <w:t>وسيشمل</w:t>
            </w:r>
            <w:r w:rsidR="000B62B6" w:rsidRPr="00D82A30">
              <w:rPr>
                <w:b/>
                <w:rtl/>
              </w:rPr>
              <w:t xml:space="preserve"> مقدمة عن مفهوم حقوق الإنسان والتصنيفات </w:t>
            </w:r>
            <w:r w:rsidR="00C06FDC" w:rsidRPr="00D82A30">
              <w:rPr>
                <w:rFonts w:hint="cs"/>
                <w:b/>
                <w:rtl/>
              </w:rPr>
              <w:t>والفرق</w:t>
            </w:r>
            <w:r w:rsidR="000B62B6" w:rsidRPr="00D82A30">
              <w:rPr>
                <w:b/>
                <w:rtl/>
              </w:rPr>
              <w:t xml:space="preserve"> بين </w:t>
            </w:r>
            <w:r w:rsidR="00C06FDC" w:rsidRPr="00D82A30">
              <w:rPr>
                <w:rFonts w:hint="cs"/>
                <w:b/>
                <w:rtl/>
              </w:rPr>
              <w:t>الشكاوى</w:t>
            </w:r>
            <w:r w:rsidR="000B62B6" w:rsidRPr="00D82A30">
              <w:rPr>
                <w:b/>
                <w:rtl/>
              </w:rPr>
              <w:t xml:space="preserve"> </w:t>
            </w:r>
            <w:r w:rsidR="00C06FDC" w:rsidRPr="00D82A30">
              <w:rPr>
                <w:rFonts w:hint="cs"/>
                <w:b/>
                <w:rtl/>
              </w:rPr>
              <w:t>الحقوقية</w:t>
            </w:r>
            <w:r w:rsidR="000B62B6" w:rsidRPr="00D82A30">
              <w:rPr>
                <w:b/>
                <w:rtl/>
              </w:rPr>
              <w:t xml:space="preserve"> </w:t>
            </w:r>
            <w:r w:rsidR="00C06FDC" w:rsidRPr="00D82A30">
              <w:rPr>
                <w:rFonts w:hint="cs"/>
                <w:b/>
                <w:rtl/>
              </w:rPr>
              <w:t>والخدمية</w:t>
            </w:r>
            <w:r w:rsidR="00D82A30">
              <w:rPr>
                <w:rFonts w:hint="cs"/>
                <w:b/>
                <w:rtl/>
              </w:rPr>
              <w:t>)</w:t>
            </w:r>
            <w:r w:rsidR="00110846">
              <w:rPr>
                <w:rFonts w:hint="cs"/>
                <w:b/>
                <w:rtl/>
              </w:rPr>
              <w:t xml:space="preserve">، وأيضا مدة </w:t>
            </w:r>
            <w:r w:rsidR="00D82A30">
              <w:rPr>
                <w:rFonts w:hint="cs"/>
                <w:b/>
                <w:rtl/>
              </w:rPr>
              <w:t>التدريب</w:t>
            </w:r>
            <w:r w:rsidR="00110846">
              <w:rPr>
                <w:rFonts w:hint="cs"/>
                <w:b/>
                <w:rtl/>
              </w:rPr>
              <w:t xml:space="preserve"> كاملة </w:t>
            </w:r>
            <w:r w:rsidR="00D82A30">
              <w:rPr>
                <w:rFonts w:hint="cs"/>
                <w:b/>
                <w:rtl/>
              </w:rPr>
              <w:t xml:space="preserve"> 3 ساعات (ساعة ونص للمحتوى النظري وساعة ونصف أخرى للمحتوى الفني) و سيتم تدريب </w:t>
            </w:r>
            <w:r w:rsidR="00110846">
              <w:rPr>
                <w:rFonts w:hint="cs"/>
                <w:b/>
                <w:rtl/>
              </w:rPr>
              <w:t xml:space="preserve">كل </w:t>
            </w:r>
            <w:r w:rsidR="00D82A30">
              <w:rPr>
                <w:rFonts w:hint="cs"/>
                <w:b/>
                <w:rtl/>
              </w:rPr>
              <w:t xml:space="preserve">ضباط الارتباط على 8 أيام تدريبية بحيث يكون في كل جلسة 18 متدرب </w:t>
            </w:r>
            <w:r w:rsidR="003C30E9">
              <w:rPr>
                <w:rFonts w:hint="cs"/>
                <w:b/>
                <w:rtl/>
              </w:rPr>
              <w:t xml:space="preserve">بالإضافة الى عمل برنامج تدريبي منفصل </w:t>
            </w:r>
            <w:proofErr w:type="spellStart"/>
            <w:r w:rsidR="003C30E9">
              <w:rPr>
                <w:rFonts w:hint="cs"/>
                <w:b/>
                <w:rtl/>
              </w:rPr>
              <w:t>لل</w:t>
            </w:r>
            <w:proofErr w:type="spellEnd"/>
            <w:r w:rsidR="003C30E9">
              <w:rPr>
                <w:rFonts w:hint="cs"/>
                <w:b/>
                <w:rtl/>
              </w:rPr>
              <w:t xml:space="preserve"> 50 ضابط ارتباط التي تم اضافتهم ل</w:t>
            </w:r>
            <w:r w:rsidR="00047447">
              <w:rPr>
                <w:rFonts w:hint="cs"/>
                <w:b/>
                <w:rtl/>
              </w:rPr>
              <w:t>سابقا</w:t>
            </w:r>
            <w:r w:rsidR="003C30E9">
              <w:rPr>
                <w:rFonts w:hint="cs"/>
                <w:b/>
                <w:rtl/>
              </w:rPr>
              <w:t xml:space="preserve"> ولديهم خبرة تقنية متواضعة.</w:t>
            </w:r>
          </w:p>
          <w:p w14:paraId="3E3567F9" w14:textId="22DA064F" w:rsidR="00D82A30" w:rsidRPr="00110846" w:rsidRDefault="005F00E4" w:rsidP="001108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rtl/>
              </w:rPr>
              <w:t xml:space="preserve">مراجعة حقول المنصة التي ستضاف فيما يتعلق باستقبال الشكاوى </w:t>
            </w:r>
            <w:proofErr w:type="spellStart"/>
            <w:r>
              <w:rPr>
                <w:rFonts w:hint="cs"/>
                <w:b/>
                <w:rtl/>
              </w:rPr>
              <w:t>بناءا</w:t>
            </w:r>
            <w:proofErr w:type="spellEnd"/>
            <w:r>
              <w:rPr>
                <w:rFonts w:hint="cs"/>
                <w:b/>
                <w:rtl/>
              </w:rPr>
              <w:t xml:space="preserve"> على التصنيفات التي تم الاتفاق عليها بالاجتماعات السابقة </w:t>
            </w:r>
            <w:r w:rsidR="00110846">
              <w:rPr>
                <w:rFonts w:hint="cs"/>
                <w:b/>
                <w:rtl/>
              </w:rPr>
              <w:t>و</w:t>
            </w:r>
            <w:r w:rsidR="00110846" w:rsidRPr="0004502E">
              <w:rPr>
                <w:rFonts w:hint="cs"/>
                <w:b/>
                <w:color w:val="000000"/>
                <w:rtl/>
              </w:rPr>
              <w:t>إضافة</w:t>
            </w:r>
            <w:r w:rsidR="00110846">
              <w:rPr>
                <w:rFonts w:hint="cs"/>
                <w:b/>
                <w:color w:val="000000"/>
                <w:rtl/>
              </w:rPr>
              <w:t xml:space="preserve"> خدمة </w:t>
            </w:r>
            <w:r w:rsidR="00110846" w:rsidRPr="0004502E">
              <w:rPr>
                <w:rFonts w:hint="cs"/>
                <w:b/>
                <w:color w:val="000000"/>
                <w:rtl/>
              </w:rPr>
              <w:t>الكول</w:t>
            </w:r>
            <w:r w:rsidR="00110846" w:rsidRPr="0004502E">
              <w:rPr>
                <w:b/>
                <w:color w:val="000000"/>
                <w:rtl/>
              </w:rPr>
              <w:t xml:space="preserve"> سنتر صوتيا </w:t>
            </w:r>
            <w:r w:rsidR="00110846">
              <w:rPr>
                <w:rFonts w:hint="cs"/>
                <w:b/>
                <w:color w:val="000000"/>
                <w:rtl/>
              </w:rPr>
              <w:t>(</w:t>
            </w:r>
            <w:r w:rsidR="00110846">
              <w:rPr>
                <w:b/>
                <w:color w:val="000000"/>
              </w:rPr>
              <w:t>Call center</w:t>
            </w:r>
            <w:r w:rsidR="00110846">
              <w:rPr>
                <w:rFonts w:hint="cs"/>
                <w:b/>
                <w:color w:val="000000"/>
                <w:rtl/>
                <w:lang w:bidi="ar-JO"/>
              </w:rPr>
              <w:t>) لاستقبا</w:t>
            </w:r>
            <w:r w:rsidR="00110846">
              <w:rPr>
                <w:rFonts w:hint="eastAsia"/>
                <w:b/>
                <w:color w:val="000000"/>
                <w:rtl/>
                <w:lang w:bidi="ar-JO"/>
              </w:rPr>
              <w:t>ل</w:t>
            </w:r>
            <w:r w:rsidR="00110846" w:rsidRPr="0004502E">
              <w:rPr>
                <w:b/>
                <w:color w:val="000000"/>
                <w:rtl/>
              </w:rPr>
              <w:t xml:space="preserve"> الشكاوى مع ضمان السرية </w:t>
            </w:r>
            <w:r w:rsidR="00110846">
              <w:rPr>
                <w:rFonts w:hint="cs"/>
                <w:b/>
                <w:color w:val="000000"/>
                <w:rtl/>
              </w:rPr>
              <w:t xml:space="preserve">يشمل الجزء </w:t>
            </w:r>
            <w:r w:rsidR="00110846" w:rsidRPr="0004502E">
              <w:rPr>
                <w:b/>
                <w:color w:val="000000"/>
                <w:rtl/>
              </w:rPr>
              <w:t>غير الالكتروني</w:t>
            </w:r>
            <w:r w:rsidR="00110846">
              <w:rPr>
                <w:rFonts w:hint="cs"/>
                <w:b/>
                <w:color w:val="000000"/>
                <w:rtl/>
              </w:rPr>
              <w:t xml:space="preserve"> لاستقبال الشكاوى</w:t>
            </w:r>
            <w:r w:rsidR="00117D4F">
              <w:rPr>
                <w:rFonts w:hint="cs"/>
                <w:b/>
                <w:color w:val="000000"/>
                <w:rtl/>
              </w:rPr>
              <w:t>.</w:t>
            </w:r>
          </w:p>
          <w:p w14:paraId="4D9DD1BB" w14:textId="6FB9C4FC" w:rsidR="005F00E4" w:rsidRPr="005F00E4" w:rsidRDefault="005F00E4" w:rsidP="005F00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5F00E4">
              <w:rPr>
                <w:rFonts w:hint="cs"/>
                <w:b/>
                <w:rtl/>
              </w:rPr>
              <w:t xml:space="preserve">سيتم بناء المنصة </w:t>
            </w:r>
            <w:proofErr w:type="spellStart"/>
            <w:r w:rsidRPr="005F00E4">
              <w:rPr>
                <w:rFonts w:hint="cs"/>
                <w:b/>
                <w:rtl/>
              </w:rPr>
              <w:t>بناء</w:t>
            </w:r>
            <w:r>
              <w:rPr>
                <w:rFonts w:hint="cs"/>
                <w:b/>
                <w:rtl/>
              </w:rPr>
              <w:t>ا</w:t>
            </w:r>
            <w:proofErr w:type="spellEnd"/>
            <w:r w:rsidRPr="005F00E4">
              <w:rPr>
                <w:rFonts w:hint="cs"/>
                <w:b/>
                <w:rtl/>
              </w:rPr>
              <w:t xml:space="preserve"> على </w:t>
            </w:r>
            <w:r w:rsidRPr="005F00E4">
              <w:rPr>
                <w:rFonts w:hint="cs"/>
                <w:b/>
                <w:rtl/>
                <w:lang w:bidi="ar-JO"/>
              </w:rPr>
              <w:t>الد</w:t>
            </w:r>
            <w:r w:rsidRPr="005F00E4">
              <w:rPr>
                <w:b/>
                <w:rtl/>
                <w:lang w:bidi="ar-JO"/>
              </w:rPr>
              <w:t xml:space="preserve">ليل الإرشادي لضباط الارتباط لاستقبال الشكاوى المتعلقة بانتهاكات حقوق الانسان </w:t>
            </w:r>
            <w:r w:rsidRPr="005F00E4">
              <w:rPr>
                <w:rFonts w:hint="cs"/>
                <w:b/>
                <w:rtl/>
                <w:lang w:bidi="ar-JO"/>
              </w:rPr>
              <w:t>ل</w:t>
            </w:r>
            <w:r w:rsidRPr="005F00E4">
              <w:rPr>
                <w:b/>
                <w:rtl/>
                <w:lang w:bidi="ar-JO"/>
              </w:rPr>
              <w:t xml:space="preserve">منصة </w:t>
            </w:r>
            <w:r w:rsidRPr="005F00E4">
              <w:rPr>
                <w:rFonts w:hint="cs"/>
                <w:b/>
                <w:rtl/>
                <w:lang w:bidi="ar-JO"/>
              </w:rPr>
              <w:t>(</w:t>
            </w:r>
            <w:r w:rsidRPr="005F00E4">
              <w:rPr>
                <w:b/>
                <w:rtl/>
                <w:lang w:bidi="ar-JO"/>
              </w:rPr>
              <w:t>بخدمتكم</w:t>
            </w:r>
            <w:r>
              <w:rPr>
                <w:rFonts w:hint="cs"/>
                <w:b/>
                <w:rtl/>
                <w:lang w:bidi="ar-JO"/>
              </w:rPr>
              <w:t xml:space="preserve">) حيث ستكون المادة </w:t>
            </w:r>
            <w:r w:rsidR="003C30E9">
              <w:rPr>
                <w:rFonts w:hint="cs"/>
                <w:b/>
                <w:rtl/>
                <w:lang w:bidi="ar-JO"/>
              </w:rPr>
              <w:t>التدريبة مستخلصة</w:t>
            </w:r>
            <w:r>
              <w:rPr>
                <w:rFonts w:hint="cs"/>
                <w:b/>
                <w:rtl/>
                <w:lang w:bidi="ar-JO"/>
              </w:rPr>
              <w:t xml:space="preserve"> من الدليل وسيكون الدليل مراجع من كل الأطراف ومطبوعة وجاهزة بالإضافة الى ادراج امثلة على كل حالة لتسهيل الفهم على ضباط الارتباط</w:t>
            </w:r>
            <w:r w:rsidR="00334F69">
              <w:rPr>
                <w:rFonts w:hint="cs"/>
                <w:b/>
                <w:rtl/>
                <w:lang w:bidi="ar-JO"/>
              </w:rPr>
              <w:t>.</w:t>
            </w:r>
            <w:r>
              <w:rPr>
                <w:rFonts w:hint="cs"/>
                <w:b/>
                <w:rtl/>
                <w:lang w:bidi="ar-JO"/>
              </w:rPr>
              <w:t xml:space="preserve"> </w:t>
            </w:r>
          </w:p>
          <w:p w14:paraId="0181F4B3" w14:textId="474EFBC4" w:rsidR="00137217" w:rsidRPr="00137217" w:rsidRDefault="005F00E4" w:rsidP="00137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سيقوم المهندس مجد </w:t>
            </w:r>
            <w:r w:rsidR="00C5191C">
              <w:rPr>
                <w:rFonts w:hint="cs"/>
                <w:b/>
                <w:rtl/>
                <w:lang w:bidi="ar-JO"/>
              </w:rPr>
              <w:t xml:space="preserve">الدين </w:t>
            </w:r>
            <w:r>
              <w:rPr>
                <w:rFonts w:hint="cs"/>
                <w:b/>
                <w:rtl/>
                <w:lang w:bidi="ar-JO"/>
              </w:rPr>
              <w:t xml:space="preserve">الزعبي بعمل دليل ارشادي تقني للمنصة لضباط الارتباط </w:t>
            </w:r>
          </w:p>
          <w:p w14:paraId="35BE9CCB" w14:textId="77605623" w:rsidR="00D82A30" w:rsidRPr="00137217" w:rsidRDefault="00137217" w:rsidP="00137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سيتم </w:t>
            </w:r>
            <w:r w:rsidR="00110846" w:rsidRPr="00137217">
              <w:rPr>
                <w:rFonts w:hint="cs"/>
                <w:b/>
                <w:rtl/>
                <w:lang w:bidi="ar-JO"/>
              </w:rPr>
              <w:t xml:space="preserve">عرض </w:t>
            </w:r>
            <w:r>
              <w:rPr>
                <w:rFonts w:hint="cs"/>
                <w:b/>
                <w:rtl/>
                <w:lang w:bidi="ar-JO"/>
              </w:rPr>
              <w:t xml:space="preserve">البرنامج التدريبي على بعض ضباط الارتباط والتشاور معهم </w:t>
            </w:r>
            <w:r w:rsidR="00110846" w:rsidRPr="00137217">
              <w:rPr>
                <w:rFonts w:hint="cs"/>
                <w:b/>
                <w:rtl/>
                <w:lang w:bidi="ar-JO"/>
              </w:rPr>
              <w:t xml:space="preserve">لتقديم التغذية الراجعة من </w:t>
            </w:r>
            <w:r w:rsidRPr="00137217">
              <w:rPr>
                <w:rFonts w:hint="cs"/>
                <w:b/>
                <w:rtl/>
                <w:lang w:bidi="ar-JO"/>
              </w:rPr>
              <w:t xml:space="preserve">جهتهم. </w:t>
            </w:r>
          </w:p>
          <w:p w14:paraId="00048E3A" w14:textId="076B2496" w:rsidR="00966F5E" w:rsidRPr="00C06FDC" w:rsidRDefault="00045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cs"/>
                <w:b/>
                <w:rtl/>
                <w:lang w:bidi="ar-JO"/>
              </w:rPr>
              <w:t>تم اعتماد الأفكار التي تم طرحها بالاجتماع السابق فيما يتعلق</w:t>
            </w:r>
            <w:r w:rsidR="000B62B6" w:rsidRPr="00C06FDC"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ب</w:t>
            </w:r>
            <w:r w:rsidR="000B62B6" w:rsidRPr="00C06FDC">
              <w:rPr>
                <w:b/>
                <w:rtl/>
              </w:rPr>
              <w:t xml:space="preserve">الخطة الاعلامية </w:t>
            </w:r>
            <w:r>
              <w:rPr>
                <w:rFonts w:hint="cs"/>
                <w:b/>
                <w:rtl/>
              </w:rPr>
              <w:t>من خلال</w:t>
            </w:r>
            <w:r w:rsidR="000B62B6" w:rsidRPr="00C06FDC">
              <w:rPr>
                <w:b/>
                <w:rtl/>
              </w:rPr>
              <w:t xml:space="preserve"> </w:t>
            </w:r>
            <w:r w:rsidRPr="00C06FDC">
              <w:rPr>
                <w:rFonts w:hint="cs"/>
                <w:b/>
                <w:rtl/>
              </w:rPr>
              <w:t>إطلاق</w:t>
            </w:r>
            <w:r w:rsidR="000B62B6" w:rsidRPr="00C06FDC">
              <w:rPr>
                <w:b/>
                <w:rtl/>
              </w:rPr>
              <w:t xml:space="preserve"> رسمي</w:t>
            </w:r>
            <w:r>
              <w:rPr>
                <w:rFonts w:hint="cs"/>
                <w:b/>
                <w:rtl/>
              </w:rPr>
              <w:t xml:space="preserve"> بعد توجيهات دولة الرئيس </w:t>
            </w:r>
            <w:r w:rsidR="00110846">
              <w:rPr>
                <w:rFonts w:hint="cs"/>
                <w:b/>
                <w:rtl/>
              </w:rPr>
              <w:t>عبر</w:t>
            </w:r>
            <w:r w:rsidR="000B62B6" w:rsidRPr="00C06FDC">
              <w:rPr>
                <w:b/>
                <w:rtl/>
              </w:rPr>
              <w:t xml:space="preserve"> </w:t>
            </w:r>
            <w:r w:rsidR="00C06FDC">
              <w:rPr>
                <w:rFonts w:hint="cs"/>
                <w:b/>
                <w:rtl/>
              </w:rPr>
              <w:t>تقنية الزووم (</w:t>
            </w:r>
            <w:r w:rsidR="00C06FDC">
              <w:rPr>
                <w:b/>
              </w:rPr>
              <w:t>ZOOM</w:t>
            </w:r>
            <w:r w:rsidR="00C06FDC">
              <w:rPr>
                <w:rFonts w:hint="cs"/>
                <w:b/>
                <w:rtl/>
                <w:lang w:bidi="ar-JO"/>
              </w:rPr>
              <w:t xml:space="preserve">) </w:t>
            </w:r>
            <w:r w:rsidR="000B62B6" w:rsidRPr="00C06FDC">
              <w:rPr>
                <w:b/>
                <w:rtl/>
              </w:rPr>
              <w:t xml:space="preserve">تحت رعاية الحكومة </w:t>
            </w:r>
            <w:r w:rsidR="000B62B6">
              <w:rPr>
                <w:rFonts w:hint="cs"/>
                <w:b/>
                <w:rtl/>
              </w:rPr>
              <w:t>من</w:t>
            </w:r>
            <w:r w:rsidR="000B62B6" w:rsidRPr="00C06FDC">
              <w:rPr>
                <w:b/>
                <w:rtl/>
              </w:rPr>
              <w:t xml:space="preserve"> رئيس الوزراء أو وزير منتدب أو المنسق الحكومي ليتحدث عن أهمية المنصة </w:t>
            </w:r>
            <w:r w:rsidRPr="00C06FDC">
              <w:rPr>
                <w:rFonts w:hint="cs"/>
                <w:b/>
                <w:rtl/>
              </w:rPr>
              <w:t>وإطار</w:t>
            </w:r>
            <w:r w:rsidR="000B62B6" w:rsidRPr="00C06FDC">
              <w:rPr>
                <w:b/>
                <w:rtl/>
              </w:rPr>
              <w:t xml:space="preserve"> عملها </w:t>
            </w:r>
            <w:r w:rsidRPr="00C06FDC">
              <w:rPr>
                <w:rFonts w:hint="cs"/>
                <w:b/>
                <w:rtl/>
              </w:rPr>
              <w:t>وكيف</w:t>
            </w:r>
            <w:r w:rsidR="000B62B6" w:rsidRPr="00C06FDC">
              <w:rPr>
                <w:b/>
                <w:rtl/>
              </w:rPr>
              <w:t xml:space="preserve"> تم تطويرها بالشراكة بين المؤسسات الحكومية </w:t>
            </w:r>
            <w:r w:rsidRPr="00C06FDC">
              <w:rPr>
                <w:rFonts w:hint="cs"/>
                <w:b/>
                <w:rtl/>
              </w:rPr>
              <w:t>والمجتمع</w:t>
            </w:r>
            <w:r w:rsidR="000B62B6" w:rsidRPr="00C06FDC">
              <w:rPr>
                <w:b/>
                <w:rtl/>
              </w:rPr>
              <w:t xml:space="preserve"> المدني </w:t>
            </w:r>
            <w:r w:rsidR="000B62B6">
              <w:rPr>
                <w:rFonts w:hint="cs"/>
                <w:b/>
                <w:rtl/>
              </w:rPr>
              <w:t xml:space="preserve">على أن يصاحب </w:t>
            </w:r>
            <w:r>
              <w:rPr>
                <w:rFonts w:hint="cs"/>
                <w:b/>
                <w:rtl/>
              </w:rPr>
              <w:t xml:space="preserve">ذلك </w:t>
            </w:r>
            <w:r w:rsidRPr="00C06FDC">
              <w:rPr>
                <w:rFonts w:hint="cs"/>
                <w:b/>
                <w:rtl/>
              </w:rPr>
              <w:t>تغطية</w:t>
            </w:r>
            <w:r w:rsidR="000B62B6" w:rsidRPr="00C06FDC">
              <w:rPr>
                <w:b/>
                <w:rtl/>
              </w:rPr>
              <w:t xml:space="preserve"> اعلامية واسعة في الصحف اليومية </w:t>
            </w:r>
            <w:r w:rsidRPr="00C06FDC">
              <w:rPr>
                <w:rFonts w:hint="cs"/>
                <w:b/>
                <w:rtl/>
              </w:rPr>
              <w:t>وتنظيم</w:t>
            </w:r>
            <w:r w:rsidR="000B62B6" w:rsidRPr="00C06FDC">
              <w:rPr>
                <w:b/>
                <w:rtl/>
              </w:rPr>
              <w:t xml:space="preserve"> لقاءات متلفزة </w:t>
            </w:r>
            <w:r w:rsidRPr="00C06FDC">
              <w:rPr>
                <w:rFonts w:hint="cs"/>
                <w:b/>
                <w:rtl/>
              </w:rPr>
              <w:t>واذاعية</w:t>
            </w:r>
            <w:r w:rsidR="000B62B6" w:rsidRPr="00C06FDC">
              <w:rPr>
                <w:b/>
                <w:rtl/>
              </w:rPr>
              <w:t xml:space="preserve"> بالإضافة الى نشرها عبر وسائل التواصل الاجتماعي</w:t>
            </w:r>
            <w:r w:rsidR="00110846">
              <w:rPr>
                <w:rFonts w:hint="cs"/>
                <w:b/>
                <w:rtl/>
              </w:rPr>
              <w:t>.</w:t>
            </w:r>
            <w:r w:rsidR="000B62B6" w:rsidRPr="00C06FDC">
              <w:rPr>
                <w:b/>
                <w:rtl/>
              </w:rPr>
              <w:t xml:space="preserve"> </w:t>
            </w:r>
          </w:p>
          <w:p w14:paraId="49D0E498" w14:textId="34673036" w:rsidR="00966F5E" w:rsidRPr="0004502E" w:rsidRDefault="000B62B6" w:rsidP="000450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bidi="ar-JO"/>
              </w:rPr>
            </w:pPr>
            <w:r w:rsidRPr="00C06FDC">
              <w:rPr>
                <w:b/>
                <w:rtl/>
              </w:rPr>
              <w:t xml:space="preserve">عمل بوسترات </w:t>
            </w:r>
            <w:proofErr w:type="spellStart"/>
            <w:r w:rsidRPr="00C06FDC">
              <w:rPr>
                <w:rFonts w:hint="cs"/>
                <w:b/>
                <w:rtl/>
              </w:rPr>
              <w:t>وبر</w:t>
            </w:r>
            <w:r>
              <w:rPr>
                <w:rFonts w:hint="cs"/>
                <w:b/>
                <w:rtl/>
              </w:rPr>
              <w:t>و</w:t>
            </w:r>
            <w:r w:rsidRPr="00C06FDC">
              <w:rPr>
                <w:rFonts w:hint="cs"/>
                <w:b/>
                <w:rtl/>
              </w:rPr>
              <w:t>شوات</w:t>
            </w:r>
            <w:proofErr w:type="spellEnd"/>
            <w:r w:rsidRPr="00C06FDC">
              <w:rPr>
                <w:b/>
                <w:rtl/>
              </w:rPr>
              <w:t xml:space="preserve"> وفيديو ترويجي للمنصة لتشجيع المواطنين على استخدامها </w:t>
            </w:r>
            <w:r w:rsidR="002D689B" w:rsidRPr="00C06FDC">
              <w:rPr>
                <w:rFonts w:hint="cs"/>
                <w:b/>
                <w:rtl/>
              </w:rPr>
              <w:t>ونشر</w:t>
            </w:r>
            <w:r w:rsidRPr="00C06FDC">
              <w:rPr>
                <w:b/>
                <w:rtl/>
              </w:rPr>
              <w:t xml:space="preserve"> ذلك على ال</w:t>
            </w:r>
            <w:r>
              <w:rPr>
                <w:rFonts w:hint="cs"/>
                <w:b/>
                <w:rtl/>
              </w:rPr>
              <w:t>م</w:t>
            </w:r>
            <w:r w:rsidRPr="00C06FDC">
              <w:rPr>
                <w:b/>
                <w:rtl/>
              </w:rPr>
              <w:t>واقع الرسمية ومواقع التواصل الاجتماعي (مع الاعلانات المدفوعة)</w:t>
            </w:r>
            <w:r w:rsidR="0004502E">
              <w:rPr>
                <w:rFonts w:hint="cs"/>
                <w:b/>
                <w:rtl/>
              </w:rPr>
              <w:t xml:space="preserve"> من خلال الاتفاق </w:t>
            </w:r>
            <w:r w:rsidR="0004502E" w:rsidRPr="0004502E">
              <w:rPr>
                <w:b/>
                <w:rtl/>
                <w:lang w:bidi="ar-JO"/>
              </w:rPr>
              <w:t xml:space="preserve">مع المسؤول </w:t>
            </w:r>
            <w:r w:rsidR="0004502E" w:rsidRPr="0004502E">
              <w:rPr>
                <w:b/>
                <w:rtl/>
                <w:lang w:bidi="ar-JO"/>
              </w:rPr>
              <w:lastRenderedPageBreak/>
              <w:t xml:space="preserve">الإعلامي </w:t>
            </w:r>
            <w:r w:rsidR="0004502E">
              <w:rPr>
                <w:rFonts w:hint="cs"/>
                <w:b/>
                <w:rtl/>
                <w:lang w:bidi="ar-JO"/>
              </w:rPr>
              <w:t>لتنسيق مع كافة الوزارات</w:t>
            </w:r>
            <w:r w:rsidR="0004502E" w:rsidRPr="0004502E">
              <w:rPr>
                <w:b/>
                <w:rtl/>
                <w:lang w:bidi="ar-JO"/>
              </w:rPr>
              <w:t xml:space="preserve"> </w:t>
            </w:r>
            <w:r w:rsidR="0004502E">
              <w:rPr>
                <w:rFonts w:hint="cs"/>
                <w:b/>
                <w:rtl/>
                <w:lang w:bidi="ar-JO"/>
              </w:rPr>
              <w:t>و</w:t>
            </w:r>
            <w:r w:rsidR="0004502E" w:rsidRPr="0004502E">
              <w:rPr>
                <w:b/>
                <w:rtl/>
                <w:lang w:bidi="ar-JO"/>
              </w:rPr>
              <w:t xml:space="preserve">مؤسسات المجتمع </w:t>
            </w:r>
            <w:r w:rsidR="0004502E" w:rsidRPr="0004502E">
              <w:rPr>
                <w:rFonts w:hint="cs"/>
                <w:b/>
                <w:rtl/>
                <w:lang w:bidi="ar-JO"/>
              </w:rPr>
              <w:t xml:space="preserve">المدني </w:t>
            </w:r>
            <w:r w:rsidR="0004502E">
              <w:rPr>
                <w:rFonts w:hint="cs"/>
                <w:b/>
                <w:rtl/>
                <w:lang w:bidi="ar-JO"/>
              </w:rPr>
              <w:t>الشريكة ل</w:t>
            </w:r>
            <w:r w:rsidR="0004502E" w:rsidRPr="0004502E">
              <w:rPr>
                <w:rFonts w:hint="cs"/>
                <w:b/>
                <w:rtl/>
                <w:lang w:bidi="ar-JO"/>
              </w:rPr>
              <w:t xml:space="preserve">نشر </w:t>
            </w:r>
            <w:r w:rsidR="0004502E">
              <w:rPr>
                <w:rFonts w:hint="cs"/>
                <w:b/>
                <w:rtl/>
                <w:lang w:bidi="ar-JO"/>
              </w:rPr>
              <w:t xml:space="preserve">الفيديو </w:t>
            </w:r>
            <w:r w:rsidR="0004502E" w:rsidRPr="0004502E">
              <w:rPr>
                <w:b/>
                <w:rtl/>
                <w:lang w:bidi="ar-JO"/>
              </w:rPr>
              <w:t xml:space="preserve">بنفس الوقت </w:t>
            </w:r>
            <w:r w:rsidR="0004502E">
              <w:rPr>
                <w:rFonts w:hint="cs"/>
                <w:b/>
                <w:rtl/>
                <w:lang w:bidi="ar-JO"/>
              </w:rPr>
              <w:t>(</w:t>
            </w:r>
            <w:r w:rsidR="0004502E" w:rsidRPr="0004502E">
              <w:rPr>
                <w:b/>
                <w:rtl/>
                <w:lang w:bidi="ar-JO"/>
              </w:rPr>
              <w:t>عاصفة الالكترونية</w:t>
            </w:r>
            <w:r w:rsidR="0004502E">
              <w:rPr>
                <w:rFonts w:hint="cs"/>
                <w:b/>
                <w:rtl/>
                <w:lang w:bidi="ar-JO"/>
              </w:rPr>
              <w:t>)</w:t>
            </w:r>
            <w:r w:rsidR="00110846">
              <w:rPr>
                <w:rFonts w:hint="cs"/>
                <w:b/>
                <w:rtl/>
                <w:lang w:bidi="ar-JO"/>
              </w:rPr>
              <w:t>.</w:t>
            </w:r>
          </w:p>
          <w:p w14:paraId="6DDE7B6B" w14:textId="77777777" w:rsidR="00966F5E" w:rsidRPr="00C06FDC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66F5E" w14:paraId="504CAF8F" w14:textId="77777777" w:rsidTr="00C519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0C39109F" w14:textId="77777777" w:rsidR="00966F5E" w:rsidRDefault="000B6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  <w:r>
              <w:rPr>
                <w:b w:val="0"/>
                <w:color w:val="000000"/>
                <w:rtl/>
              </w:rPr>
              <w:lastRenderedPageBreak/>
              <w:t>المخرجات</w:t>
            </w:r>
          </w:p>
        </w:tc>
        <w:tc>
          <w:tcPr>
            <w:tcW w:w="7939" w:type="dxa"/>
          </w:tcPr>
          <w:p w14:paraId="3428E4CB" w14:textId="6703EBE8" w:rsidR="00110846" w:rsidRDefault="0004502E" w:rsidP="00110846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عقد اجتماع </w:t>
            </w:r>
            <w:r w:rsidR="00334F69">
              <w:rPr>
                <w:rFonts w:hint="cs"/>
                <w:b/>
                <w:color w:val="000000"/>
                <w:rtl/>
              </w:rPr>
              <w:t>الاثنين</w:t>
            </w:r>
            <w:r>
              <w:rPr>
                <w:rFonts w:hint="cs"/>
                <w:b/>
                <w:color w:val="000000"/>
                <w:rtl/>
              </w:rPr>
              <w:t xml:space="preserve"> القادم </w:t>
            </w:r>
            <w:r w:rsidR="00334F69">
              <w:rPr>
                <w:rFonts w:hint="cs"/>
                <w:b/>
                <w:color w:val="000000"/>
                <w:rtl/>
              </w:rPr>
              <w:t>22</w:t>
            </w:r>
            <w:r>
              <w:rPr>
                <w:rFonts w:hint="cs"/>
                <w:b/>
                <w:color w:val="000000"/>
                <w:rtl/>
              </w:rPr>
              <w:t xml:space="preserve">\2\2021 </w:t>
            </w:r>
            <w:r w:rsidRPr="00334F69">
              <w:rPr>
                <w:rFonts w:hint="cs"/>
                <w:b/>
                <w:rtl/>
              </w:rPr>
              <w:t>لمناقشة الدليل الارشادي</w:t>
            </w:r>
            <w:r w:rsidR="00137217" w:rsidRPr="00334F69">
              <w:rPr>
                <w:rFonts w:hint="cs"/>
                <w:b/>
                <w:rtl/>
              </w:rPr>
              <w:t xml:space="preserve"> </w:t>
            </w:r>
            <w:r w:rsidRPr="00334F69">
              <w:rPr>
                <w:rFonts w:hint="cs"/>
                <w:b/>
                <w:rtl/>
              </w:rPr>
              <w:t>و</w:t>
            </w:r>
            <w:r w:rsidR="0096354D" w:rsidRPr="00334F69">
              <w:rPr>
                <w:rFonts w:hint="cs"/>
                <w:b/>
                <w:rtl/>
              </w:rPr>
              <w:t xml:space="preserve">اختبار </w:t>
            </w:r>
            <w:r w:rsidRPr="00334F69">
              <w:rPr>
                <w:rFonts w:hint="cs"/>
                <w:b/>
                <w:rtl/>
              </w:rPr>
              <w:t xml:space="preserve">المنصة الالكترونية </w:t>
            </w:r>
            <w:r>
              <w:rPr>
                <w:rFonts w:hint="cs"/>
                <w:b/>
                <w:color w:val="000000"/>
                <w:rtl/>
              </w:rPr>
              <w:t>و</w:t>
            </w:r>
            <w:r w:rsidR="0096354D">
              <w:rPr>
                <w:rFonts w:hint="cs"/>
                <w:b/>
                <w:color w:val="000000"/>
                <w:rtl/>
              </w:rPr>
              <w:t xml:space="preserve">اعتماد </w:t>
            </w:r>
            <w:r>
              <w:rPr>
                <w:rFonts w:hint="cs"/>
                <w:b/>
                <w:color w:val="000000"/>
                <w:rtl/>
              </w:rPr>
              <w:t xml:space="preserve">المادة التدريبية </w:t>
            </w:r>
            <w:r w:rsidR="00110846">
              <w:rPr>
                <w:rFonts w:hint="cs"/>
                <w:b/>
                <w:color w:val="000000"/>
                <w:rtl/>
              </w:rPr>
              <w:t>لترتيب مواعيد التدريبات مع ضباط الارتباط ومعهد الإدارة العامة</w:t>
            </w:r>
            <w:r w:rsidR="0096354D">
              <w:rPr>
                <w:rFonts w:hint="cs"/>
                <w:b/>
                <w:color w:val="000000"/>
                <w:rtl/>
              </w:rPr>
              <w:t xml:space="preserve"> ولكن سيتم التأكيد على موعد هذا الاجتماع</w:t>
            </w:r>
            <w:r w:rsidR="00334F69">
              <w:rPr>
                <w:rFonts w:hint="cs"/>
                <w:b/>
                <w:color w:val="000000"/>
                <w:rtl/>
              </w:rPr>
              <w:t xml:space="preserve">، سيتم تأكيد موعد الاجتماع </w:t>
            </w:r>
            <w:r w:rsidR="00334F69">
              <w:rPr>
                <w:rFonts w:hint="cs"/>
                <w:b/>
                <w:color w:val="000000"/>
                <w:rtl/>
                <w:lang w:bidi="ar-JO"/>
              </w:rPr>
              <w:t>الخميس 18\2\2021.</w:t>
            </w:r>
          </w:p>
          <w:p w14:paraId="0BB23FF7" w14:textId="15CC46B1" w:rsidR="00110846" w:rsidRPr="009A4795" w:rsidRDefault="00110846" w:rsidP="009A479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عقد اجتماع بتاريخ 25\2\2021 للجنة التوجيهية لعرض نتائج الخطة الإعلامية والمنصة الالكترونية والمادة التدريبية</w:t>
            </w:r>
            <w:r w:rsidRPr="009A4795">
              <w:rPr>
                <w:rFonts w:hint="cs"/>
                <w:b/>
                <w:color w:val="000000"/>
                <w:rtl/>
              </w:rPr>
              <w:t>.</w:t>
            </w:r>
          </w:p>
        </w:tc>
      </w:tr>
      <w:tr w:rsidR="00966F5E" w14:paraId="01C9F06E" w14:textId="77777777" w:rsidTr="00C5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28F7F012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939" w:type="dxa"/>
          </w:tcPr>
          <w:p w14:paraId="4AC1A453" w14:textId="77777777" w:rsidR="00966F5E" w:rsidRDefault="00966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3B194B22" w14:textId="77777777" w:rsidR="00966F5E" w:rsidRDefault="000B62B6">
      <w:pPr>
        <w:bidi/>
        <w:jc w:val="both"/>
      </w:pPr>
      <w:r>
        <w:t xml:space="preserve"> </w:t>
      </w:r>
    </w:p>
    <w:sectPr w:rsidR="00966F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A28A0"/>
    <w:multiLevelType w:val="multilevel"/>
    <w:tmpl w:val="86CCD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947E49"/>
    <w:multiLevelType w:val="multilevel"/>
    <w:tmpl w:val="391E8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E9618B"/>
    <w:multiLevelType w:val="multilevel"/>
    <w:tmpl w:val="DD4430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63AEC"/>
    <w:multiLevelType w:val="multilevel"/>
    <w:tmpl w:val="6DEC5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8D073D"/>
    <w:multiLevelType w:val="hybridMultilevel"/>
    <w:tmpl w:val="C43CE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E"/>
    <w:rsid w:val="0004502E"/>
    <w:rsid w:val="00047447"/>
    <w:rsid w:val="000B62B6"/>
    <w:rsid w:val="00110846"/>
    <w:rsid w:val="00117D4F"/>
    <w:rsid w:val="00137217"/>
    <w:rsid w:val="001961A1"/>
    <w:rsid w:val="002D689B"/>
    <w:rsid w:val="00325CC6"/>
    <w:rsid w:val="00331257"/>
    <w:rsid w:val="00334F69"/>
    <w:rsid w:val="003C30E9"/>
    <w:rsid w:val="005F00E4"/>
    <w:rsid w:val="0096354D"/>
    <w:rsid w:val="00966F5E"/>
    <w:rsid w:val="009A4795"/>
    <w:rsid w:val="009B3876"/>
    <w:rsid w:val="00C06FDC"/>
    <w:rsid w:val="00C5191C"/>
    <w:rsid w:val="00D82A30"/>
    <w:rsid w:val="00E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2A72"/>
  <w15:docId w15:val="{C7D8676F-42DE-4F30-B909-E5CC4FB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3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3A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2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22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0450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9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9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5Szj7G1hxVMQ3Qc26r0m9xlO3A==">AMUW2mV+dF0fZYZzgsVXaMSbtVrJmOBL1IhiYVkJwohb1tBYlRActj9RXPTk3mJNC6C1S35UxdAqRElw/KZhqKWEYgSic8LEx4xT8/EnqPohKKZ8swlGLw4=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Alaa Alkhadeer</cp:lastModifiedBy>
  <cp:revision>10</cp:revision>
  <dcterms:created xsi:type="dcterms:W3CDTF">2021-02-10T14:08:00Z</dcterms:created>
  <dcterms:modified xsi:type="dcterms:W3CDTF">2021-02-16T11:47:00Z</dcterms:modified>
</cp:coreProperties>
</file>