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E92" w:rsidRPr="00F60E92" w:rsidRDefault="00F60E92" w:rsidP="00F60E92">
      <w:pPr>
        <w:bidi/>
        <w:jc w:val="lowKashida"/>
        <w:rPr>
          <w:rFonts w:cs="Arial"/>
          <w:sz w:val="24"/>
          <w:szCs w:val="24"/>
          <w:rtl/>
          <w:lang w:bidi="ar-JO"/>
        </w:rPr>
      </w:pPr>
      <w:r w:rsidRPr="00F60E92">
        <w:rPr>
          <w:rFonts w:cs="Arial"/>
          <w:sz w:val="24"/>
          <w:szCs w:val="24"/>
          <w:rtl/>
          <w:lang w:bidi="ar-JO"/>
        </w:rPr>
        <w:t>أصبحت شبكة الإنترنت مساحة للتواصل بين الأفراد والحكومات، وذلك من خلال الوصول للخدمات العامة عبر استخدام الأدوات الرقمية، والتفاعل المباشر مع شرائح المجتمع من خلال حسابات التواصل الاجتماعي والمواقع الإلكترونية للجهات الحكومية. كما وأن للرقمنة دورًا كبيرًا في تيسير مشاركة كافة شرائح المجتمع في الحوكمة وعمليات صنع القرار</w:t>
      </w:r>
      <w:r w:rsidRPr="00F60E92">
        <w:rPr>
          <w:rFonts w:cs="Arial"/>
          <w:sz w:val="24"/>
          <w:szCs w:val="24"/>
          <w:lang w:bidi="ar-JO"/>
        </w:rPr>
        <w:t>.</w:t>
      </w:r>
    </w:p>
    <w:p w:rsidR="00F60E92" w:rsidRPr="00F60E92" w:rsidRDefault="00F60E92" w:rsidP="00F60E92">
      <w:pPr>
        <w:bidi/>
        <w:jc w:val="lowKashida"/>
        <w:rPr>
          <w:rFonts w:cs="Arial"/>
          <w:sz w:val="24"/>
          <w:szCs w:val="24"/>
          <w:rtl/>
          <w:lang w:bidi="ar-JO"/>
        </w:rPr>
      </w:pPr>
      <w:r w:rsidRPr="00F60E92">
        <w:rPr>
          <w:rFonts w:cs="Arial"/>
          <w:sz w:val="24"/>
          <w:szCs w:val="24"/>
          <w:rtl/>
          <w:lang w:bidi="ar-JO"/>
        </w:rPr>
        <w:t>وعليه، تنوي وزارة الاقتصاد الرقمي والريادة وبالتعاون مع الجمعية الأردنية للمصدر المفتوح (جوسا) وديوان التشريع الرأ</w:t>
      </w:r>
      <w:r>
        <w:rPr>
          <w:rFonts w:cs="Arial"/>
          <w:sz w:val="24"/>
          <w:szCs w:val="24"/>
          <w:rtl/>
          <w:lang w:bidi="ar-JO"/>
        </w:rPr>
        <w:t xml:space="preserve">ي والجهات ذات العلاقة </w:t>
      </w:r>
      <w:r w:rsidRPr="00F60E92">
        <w:rPr>
          <w:rFonts w:cs="Arial"/>
          <w:sz w:val="24"/>
          <w:szCs w:val="24"/>
          <w:rtl/>
          <w:lang w:bidi="ar-JO"/>
        </w:rPr>
        <w:t>بإعداد تعليمات المشاركة الإلكترونية وما ينبثق عنها من أدلة ارشادية وذلك تنفيذًا للسياسة الأردنية للمشاركة الإلكترونية 2021، والتي ستتضمن آلية إشراك المواطنين عبر المنصات الرقمية ووسائل التواصل الاجتماعي للجهات الحكومية وتعزيز عملية صنع القرار من خلال إشراك شرائح المجتمع في تصميم الخدمات الحكومية وضمان شمولية عملية المشاركة الإلكترونية بالاعتماد على مبدأ "عدم اغفال أحد" عند تطوير السياسات وتنفيذها، وغيرها من الإرشادات لتمكين سبل الإبداع والابتكار في تصميم وتقديم الخدمات وتعزيز الشفافية والثقة في الأداء الحكومي</w:t>
      </w:r>
      <w:r w:rsidRPr="00F60E92">
        <w:rPr>
          <w:rFonts w:cs="Arial"/>
          <w:sz w:val="24"/>
          <w:szCs w:val="24"/>
          <w:lang w:bidi="ar-JO"/>
        </w:rPr>
        <w:t>.</w:t>
      </w:r>
    </w:p>
    <w:p w:rsidR="00F60E92" w:rsidRPr="00F60E92" w:rsidRDefault="00F60E92" w:rsidP="00F60E92">
      <w:pPr>
        <w:bidi/>
        <w:jc w:val="lowKashida"/>
        <w:rPr>
          <w:rFonts w:cs="Arial"/>
          <w:sz w:val="24"/>
          <w:szCs w:val="24"/>
          <w:lang w:bidi="ar-JO"/>
        </w:rPr>
      </w:pPr>
      <w:r w:rsidRPr="00F60E92">
        <w:rPr>
          <w:rFonts w:cs="Arial"/>
          <w:sz w:val="24"/>
          <w:szCs w:val="24"/>
          <w:rtl/>
          <w:lang w:bidi="ar-JO"/>
        </w:rPr>
        <w:t xml:space="preserve">وبناءً عليه، تدعو وزارة الاقتصاد الرقمي والريادة ذوي الاختصاص والمعرفة في مجال المشاركة المجتمعية وآليات تفعيل الأدوات الإلكترونية في تعزيز المشاركة المجتمعية "المشاركة الإلكترونية" الراغبين بالمشاركة في ورشة عمل حول إعداد تعليمات المشاركة الالكترونية بتعبئة </w:t>
      </w:r>
      <w:hyperlink r:id="rId5" w:history="1">
        <w:r w:rsidRPr="00F60E92">
          <w:rPr>
            <w:rStyle w:val="Hyperlink"/>
            <w:rFonts w:cs="Arial"/>
            <w:sz w:val="24"/>
            <w:szCs w:val="24"/>
            <w:rtl/>
            <w:lang w:bidi="ar-JO"/>
          </w:rPr>
          <w:t>الاستبيان</w:t>
        </w:r>
      </w:hyperlink>
      <w:r>
        <w:rPr>
          <w:rFonts w:cs="Arial" w:hint="cs"/>
          <w:sz w:val="24"/>
          <w:szCs w:val="24"/>
          <w:rtl/>
          <w:lang w:bidi="ar-JO"/>
        </w:rPr>
        <w:t xml:space="preserve"> عبر الرابط التالي  (</w:t>
      </w:r>
      <w:hyperlink r:id="rId6" w:history="1">
        <w:r w:rsidRPr="002D1716">
          <w:rPr>
            <w:rStyle w:val="Hyperlink"/>
            <w:rFonts w:cs="Arial"/>
            <w:sz w:val="24"/>
            <w:szCs w:val="24"/>
            <w:lang w:bidi="ar-JO"/>
          </w:rPr>
          <w:t>https://forms.gle/EY</w:t>
        </w:r>
        <w:bookmarkStart w:id="0" w:name="_GoBack"/>
        <w:bookmarkEnd w:id="0"/>
        <w:r w:rsidRPr="002D1716">
          <w:rPr>
            <w:rStyle w:val="Hyperlink"/>
            <w:rFonts w:cs="Arial"/>
            <w:sz w:val="24"/>
            <w:szCs w:val="24"/>
            <w:lang w:bidi="ar-JO"/>
          </w:rPr>
          <w:t>n</w:t>
        </w:r>
        <w:r w:rsidRPr="002D1716">
          <w:rPr>
            <w:rStyle w:val="Hyperlink"/>
            <w:rFonts w:cs="Arial"/>
            <w:sz w:val="24"/>
            <w:szCs w:val="24"/>
            <w:lang w:bidi="ar-JO"/>
          </w:rPr>
          <w:t>8tgWR7uTeKeyt9</w:t>
        </w:r>
      </w:hyperlink>
      <w:r>
        <w:rPr>
          <w:rFonts w:cs="Arial" w:hint="cs"/>
          <w:sz w:val="24"/>
          <w:szCs w:val="24"/>
          <w:rtl/>
          <w:lang w:bidi="ar-JO"/>
        </w:rPr>
        <w:t xml:space="preserve">) </w:t>
      </w:r>
      <w:r w:rsidRPr="00F60E92">
        <w:rPr>
          <w:rFonts w:cs="Arial"/>
          <w:sz w:val="24"/>
          <w:szCs w:val="24"/>
          <w:rtl/>
          <w:lang w:bidi="ar-JO"/>
        </w:rPr>
        <w:t>وبموعد أقصاه يوم الخميس الموافق 20/4/2023، كما وسيتم تحليل كافة الردود والتعامل معها بسرية تامة.</w:t>
      </w:r>
    </w:p>
    <w:sectPr w:rsidR="00F60E92" w:rsidRPr="00F60E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E7F31"/>
    <w:multiLevelType w:val="hybridMultilevel"/>
    <w:tmpl w:val="7B607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5C6818"/>
    <w:multiLevelType w:val="hybridMultilevel"/>
    <w:tmpl w:val="3BEC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CA2"/>
    <w:rsid w:val="0006473E"/>
    <w:rsid w:val="00221322"/>
    <w:rsid w:val="00227621"/>
    <w:rsid w:val="002D1716"/>
    <w:rsid w:val="00346488"/>
    <w:rsid w:val="00360234"/>
    <w:rsid w:val="0056466C"/>
    <w:rsid w:val="005814CD"/>
    <w:rsid w:val="006F7454"/>
    <w:rsid w:val="00761A24"/>
    <w:rsid w:val="007D1CA2"/>
    <w:rsid w:val="009A7735"/>
    <w:rsid w:val="009C4E7C"/>
    <w:rsid w:val="00A91C84"/>
    <w:rsid w:val="00AB06A3"/>
    <w:rsid w:val="00AF2CF8"/>
    <w:rsid w:val="00B833BE"/>
    <w:rsid w:val="00BA5810"/>
    <w:rsid w:val="00BF56A9"/>
    <w:rsid w:val="00F04F1E"/>
    <w:rsid w:val="00F10085"/>
    <w:rsid w:val="00F13766"/>
    <w:rsid w:val="00F60E92"/>
    <w:rsid w:val="00FB5B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96666-3E93-425A-9E22-C955EE98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322"/>
    <w:pPr>
      <w:ind w:left="720"/>
      <w:contextualSpacing/>
    </w:pPr>
  </w:style>
  <w:style w:type="paragraph" w:styleId="NormalWeb">
    <w:name w:val="Normal (Web)"/>
    <w:basedOn w:val="Normal"/>
    <w:uiPriority w:val="99"/>
    <w:semiHidden/>
    <w:unhideWhenUsed/>
    <w:rsid w:val="00A91C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1C84"/>
    <w:rPr>
      <w:b/>
      <w:bCs/>
    </w:rPr>
  </w:style>
  <w:style w:type="character" w:styleId="Hyperlink">
    <w:name w:val="Hyperlink"/>
    <w:basedOn w:val="DefaultParagraphFont"/>
    <w:uiPriority w:val="99"/>
    <w:unhideWhenUsed/>
    <w:rsid w:val="00A91C84"/>
    <w:rPr>
      <w:color w:val="0000FF"/>
      <w:u w:val="single"/>
    </w:rPr>
  </w:style>
  <w:style w:type="character" w:styleId="FollowedHyperlink">
    <w:name w:val="FollowedHyperlink"/>
    <w:basedOn w:val="DefaultParagraphFont"/>
    <w:uiPriority w:val="99"/>
    <w:semiHidden/>
    <w:unhideWhenUsed/>
    <w:rsid w:val="00F60E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329370">
      <w:bodyDiv w:val="1"/>
      <w:marLeft w:val="0"/>
      <w:marRight w:val="0"/>
      <w:marTop w:val="0"/>
      <w:marBottom w:val="0"/>
      <w:divBdr>
        <w:top w:val="none" w:sz="0" w:space="0" w:color="auto"/>
        <w:left w:val="none" w:sz="0" w:space="0" w:color="auto"/>
        <w:bottom w:val="none" w:sz="0" w:space="0" w:color="auto"/>
        <w:right w:val="none" w:sz="0" w:space="0" w:color="auto"/>
      </w:divBdr>
    </w:div>
    <w:div w:id="171376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EYn8tgWR7uTeKeyt9" TargetMode="External"/><Relationship Id="rId5" Type="http://schemas.openxmlformats.org/officeDocument/2006/relationships/hyperlink" Target="https://forms.gle/1NHQMUtYccL3RXqb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Maram Alsaidi</dc:creator>
  <cp:keywords/>
  <dc:description/>
  <cp:lastModifiedBy>Maram Alsaidi</cp:lastModifiedBy>
  <cp:revision>18</cp:revision>
  <dcterms:created xsi:type="dcterms:W3CDTF">2023-04-06T11:27:00Z</dcterms:created>
  <dcterms:modified xsi:type="dcterms:W3CDTF">2023-04-09T12:02:00Z</dcterms:modified>
</cp:coreProperties>
</file>